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F1" w:rsidRPr="00145A9A" w:rsidRDefault="006E7CF1" w:rsidP="006E7CF1">
      <w:pPr>
        <w:rPr>
          <w:b/>
          <w:sz w:val="28"/>
          <w:szCs w:val="28"/>
        </w:rPr>
      </w:pPr>
      <w:r w:rsidRPr="00145A9A">
        <w:rPr>
          <w:b/>
          <w:sz w:val="28"/>
          <w:szCs w:val="28"/>
        </w:rPr>
        <w:t>Ivona Březinová: Útěk</w:t>
      </w:r>
    </w:p>
    <w:p w:rsidR="006E7CF1" w:rsidRDefault="006E7CF1" w:rsidP="006E7CF1">
      <w:pPr>
        <w:rPr>
          <w:b/>
        </w:rPr>
      </w:pPr>
    </w:p>
    <w:p w:rsidR="006E7CF1" w:rsidRPr="00270196" w:rsidRDefault="006E7CF1" w:rsidP="006E7CF1">
      <w:pPr>
        <w:rPr>
          <w:b/>
          <w:highlight w:val="lightGray"/>
        </w:rPr>
      </w:pPr>
      <w:r w:rsidRPr="00270196">
        <w:rPr>
          <w:b/>
          <w:highlight w:val="lightGray"/>
        </w:rPr>
        <w:t xml:space="preserve">Věk: </w:t>
      </w:r>
      <w:r w:rsidRPr="00270196">
        <w:rPr>
          <w:highlight w:val="lightGray"/>
        </w:rPr>
        <w:t>od 9 let</w:t>
      </w:r>
    </w:p>
    <w:p w:rsidR="006E7CF1" w:rsidRPr="00270196" w:rsidRDefault="006E7CF1" w:rsidP="006E7CF1">
      <w:pPr>
        <w:rPr>
          <w:highlight w:val="lightGray"/>
        </w:rPr>
      </w:pPr>
    </w:p>
    <w:p w:rsidR="006E7CF1" w:rsidRPr="007A57AC" w:rsidRDefault="006E7CF1" w:rsidP="006E7CF1">
      <w:pPr>
        <w:rPr>
          <w:b/>
        </w:rPr>
      </w:pPr>
      <w:r w:rsidRPr="00270196">
        <w:rPr>
          <w:highlight w:val="lightGray"/>
        </w:rPr>
        <w:t>S úryvky z knihy i s celou knihou lze pracovat v rámci prevence šikany, ale také v případě, že jste již zaznamenali varovné signály nebo dokonce řešíte závažný případ šikany ve třídě.</w:t>
      </w:r>
    </w:p>
    <w:p w:rsidR="006E7CF1" w:rsidRDefault="006E7CF1" w:rsidP="006E7CF1">
      <w:pPr>
        <w:rPr>
          <w:b/>
        </w:rPr>
      </w:pPr>
    </w:p>
    <w:p w:rsidR="006E7CF1" w:rsidRDefault="00EB62F2" w:rsidP="006E7CF1">
      <w:pPr>
        <w:rPr>
          <w:b/>
        </w:rPr>
      </w:pPr>
      <w:hyperlink r:id="rId6" w:history="1">
        <w:r w:rsidR="006E7CF1" w:rsidRPr="00AD612E">
          <w:rPr>
            <w:rStyle w:val="Hypertextovodkaz"/>
            <w:b/>
          </w:rPr>
          <w:t xml:space="preserve">Recenze  </w:t>
        </w:r>
      </w:hyperlink>
      <w:r w:rsidR="006E7CF1">
        <w:rPr>
          <w:b/>
        </w:rPr>
        <w:t xml:space="preserve"> </w:t>
      </w:r>
    </w:p>
    <w:p w:rsidR="006E7CF1" w:rsidRPr="00AD612E" w:rsidRDefault="006E7CF1" w:rsidP="006E7CF1"/>
    <w:p w:rsidR="00F9259C" w:rsidRDefault="00F9259C" w:rsidP="00F9259C">
      <w:r w:rsidRPr="007A57AC">
        <w:t>Kniha se odehrává v několika časových rovinách. Během</w:t>
      </w:r>
      <w:r w:rsidRPr="00AD612E">
        <w:t xml:space="preserve"> útěku hlavní</w:t>
      </w:r>
      <w:r>
        <w:t>ho hrdiny</w:t>
      </w:r>
      <w:r w:rsidRPr="00AD612E">
        <w:t xml:space="preserve"> </w:t>
      </w:r>
      <w:r>
        <w:t>autorka a také detektiv odhalují</w:t>
      </w:r>
      <w:r w:rsidRPr="00AD612E">
        <w:t xml:space="preserve"> příběh pokročilé šikany ve třídě. </w:t>
      </w:r>
    </w:p>
    <w:p w:rsidR="00F9259C" w:rsidRDefault="00F9259C" w:rsidP="006E7CF1">
      <w:pPr>
        <w:rPr>
          <w:b/>
        </w:rPr>
      </w:pPr>
    </w:p>
    <w:p w:rsidR="006E7CF1" w:rsidRDefault="006E7CF1" w:rsidP="006E7CF1">
      <w:pPr>
        <w:rPr>
          <w:b/>
        </w:rPr>
      </w:pPr>
      <w:r>
        <w:rPr>
          <w:b/>
        </w:rPr>
        <w:t>Jak pracovat s úryvkem v třídnické hodině</w:t>
      </w:r>
    </w:p>
    <w:p w:rsidR="006E7CF1" w:rsidRDefault="006E7CF1" w:rsidP="006E7CF1">
      <w:pPr>
        <w:rPr>
          <w:b/>
        </w:rPr>
      </w:pPr>
    </w:p>
    <w:p w:rsidR="006E7CF1" w:rsidRDefault="006E7CF1" w:rsidP="006E7CF1">
      <w:pPr>
        <w:rPr>
          <w:b/>
        </w:rPr>
      </w:pPr>
      <w:r>
        <w:rPr>
          <w:b/>
        </w:rPr>
        <w:t>Před četbou</w:t>
      </w:r>
    </w:p>
    <w:p w:rsidR="006E7CF1" w:rsidRDefault="006E7CF1" w:rsidP="006E7CF1">
      <w:r w:rsidRPr="009F3C1C">
        <w:t xml:space="preserve">Rozdělte třídu na dvě stejně početné skupiny. </w:t>
      </w:r>
      <w:r>
        <w:t>Pokud je to možné, ž</w:t>
      </w:r>
      <w:r w:rsidRPr="009F3C1C">
        <w:t xml:space="preserve">áci </w:t>
      </w:r>
      <w:r>
        <w:t xml:space="preserve">ať </w:t>
      </w:r>
      <w:r w:rsidRPr="009F3C1C">
        <w:t>zaznamen</w:t>
      </w:r>
      <w:r>
        <w:t xml:space="preserve">ají písemně formou volného psaní </w:t>
      </w:r>
      <w:r w:rsidR="00145A9A">
        <w:t xml:space="preserve">(popis metody vizte níže) </w:t>
      </w:r>
      <w:r>
        <w:t>svou vlastní vzpomínku, popřípadě si ji jen sami pro sebe vybaví.</w:t>
      </w:r>
    </w:p>
    <w:p w:rsidR="006E7CF1" w:rsidRPr="00653997" w:rsidRDefault="006E7CF1" w:rsidP="006E7CF1">
      <w:pPr>
        <w:rPr>
          <w:b/>
        </w:rPr>
      </w:pPr>
      <w:r w:rsidRPr="00653997">
        <w:rPr>
          <w:b/>
        </w:rPr>
        <w:t>Zadání:</w:t>
      </w:r>
    </w:p>
    <w:p w:rsidR="006E7CF1" w:rsidRPr="00653997" w:rsidRDefault="006E7CF1" w:rsidP="006E7CF1">
      <w:pPr>
        <w:pStyle w:val="Odstavecseseznamem"/>
        <w:numPr>
          <w:ilvl w:val="0"/>
          <w:numId w:val="1"/>
        </w:numPr>
      </w:pPr>
      <w:r w:rsidRPr="00653997">
        <w:t>Vybavte si situaci, kdy jste se necítili dobře, protože vám někdo (ze třídy) ublížil.</w:t>
      </w:r>
    </w:p>
    <w:p w:rsidR="006E7CF1" w:rsidRPr="00653997" w:rsidRDefault="006E7CF1" w:rsidP="006E7CF1">
      <w:pPr>
        <w:pStyle w:val="Odstavecseseznamem"/>
        <w:numPr>
          <w:ilvl w:val="0"/>
          <w:numId w:val="1"/>
        </w:numPr>
      </w:pPr>
      <w:r w:rsidRPr="00653997">
        <w:t>Vybavte si situaci, kdy jste se necítili dobře, protože jste někomu (ze třídy) ublížili.</w:t>
      </w:r>
    </w:p>
    <w:p w:rsidR="006E7CF1" w:rsidRDefault="006E7CF1" w:rsidP="006E7CF1">
      <w:r w:rsidRPr="00AD612E">
        <w:t xml:space="preserve">Žáci </w:t>
      </w:r>
      <w:r>
        <w:t xml:space="preserve">ať </w:t>
      </w:r>
      <w:r w:rsidRPr="00AD612E">
        <w:t xml:space="preserve">se </w:t>
      </w:r>
      <w:r>
        <w:t xml:space="preserve">po 3-4 minutách psaní či 2 minutých přemýšlení </w:t>
      </w:r>
      <w:r w:rsidRPr="00AD612E">
        <w:t>sejdou v různorodých dvojicích</w:t>
      </w:r>
      <w:r>
        <w:t xml:space="preserve">, </w:t>
      </w:r>
      <w:r w:rsidRPr="00AD612E">
        <w:t>chvíli si o pocitech ubližujícího a ubližovaného povídají</w:t>
      </w:r>
      <w:r>
        <w:t xml:space="preserve"> (případně si přečtou svá volná psaní)</w:t>
      </w:r>
      <w:r w:rsidRPr="00AD612E">
        <w:t>.</w:t>
      </w:r>
    </w:p>
    <w:p w:rsidR="006E7CF1" w:rsidRDefault="006E7CF1" w:rsidP="006E7CF1"/>
    <w:p w:rsidR="006E7CF1" w:rsidRPr="00AD612E" w:rsidRDefault="006E7CF1" w:rsidP="006E7CF1">
      <w:r>
        <w:t xml:space="preserve">Dobrovolníci sdílejí postřehy či volná psaní v </w:t>
      </w:r>
      <w:r w:rsidRPr="00AD612E">
        <w:t>celé skupině</w:t>
      </w:r>
      <w:r>
        <w:t xml:space="preserve">. Vy i spolužáci byste se měli zdržet </w:t>
      </w:r>
      <w:r w:rsidRPr="00AD612E">
        <w:t>případných komentářů.</w:t>
      </w:r>
    </w:p>
    <w:p w:rsidR="006E7CF1" w:rsidRDefault="006E7CF1" w:rsidP="006E7CF1">
      <w:r>
        <w:t>Poznámka: Sdílení je možné jen v případě, že ve třídě je bezpečné prostředí, (při prevenci šikany).</w:t>
      </w:r>
    </w:p>
    <w:p w:rsidR="006E7CF1" w:rsidRPr="00AD612E" w:rsidRDefault="006E7CF1" w:rsidP="006E7CF1">
      <w:r>
        <w:t>Pokud není ve třídě dobrá atmosféra, každý ať se nad otázkami zamyslí jen sám pro sebe.</w:t>
      </w:r>
    </w:p>
    <w:p w:rsidR="006E7CF1" w:rsidRDefault="006E7CF1" w:rsidP="006E7CF1"/>
    <w:p w:rsidR="006E7CF1" w:rsidRDefault="006E7CF1" w:rsidP="006E7CF1"/>
    <w:p w:rsidR="00EB62F2" w:rsidRDefault="00EB62F2" w:rsidP="006E7CF1">
      <w:pPr>
        <w:rPr>
          <w:b/>
        </w:rPr>
      </w:pPr>
    </w:p>
    <w:p w:rsidR="00EB62F2" w:rsidRDefault="00EB62F2" w:rsidP="006E7CF1">
      <w:pPr>
        <w:rPr>
          <w:b/>
        </w:rPr>
      </w:pPr>
    </w:p>
    <w:p w:rsidR="00EB62F2" w:rsidRDefault="00EB62F2" w:rsidP="006E7CF1">
      <w:pPr>
        <w:rPr>
          <w:b/>
        </w:rPr>
      </w:pPr>
    </w:p>
    <w:p w:rsidR="00EB62F2" w:rsidRDefault="00EB62F2" w:rsidP="006E7CF1">
      <w:pPr>
        <w:rPr>
          <w:b/>
        </w:rPr>
      </w:pPr>
    </w:p>
    <w:p w:rsidR="00EB62F2" w:rsidRDefault="00EB62F2" w:rsidP="006E7CF1">
      <w:pPr>
        <w:rPr>
          <w:b/>
        </w:rPr>
      </w:pPr>
    </w:p>
    <w:p w:rsidR="00EB62F2" w:rsidRDefault="00EB62F2" w:rsidP="006E7CF1">
      <w:pPr>
        <w:rPr>
          <w:b/>
        </w:rPr>
      </w:pPr>
    </w:p>
    <w:p w:rsidR="00EB62F2" w:rsidRDefault="00EB62F2" w:rsidP="006E7CF1">
      <w:pPr>
        <w:rPr>
          <w:b/>
        </w:rPr>
      </w:pPr>
    </w:p>
    <w:p w:rsidR="00EB62F2" w:rsidRDefault="00EB62F2" w:rsidP="006E7CF1">
      <w:pPr>
        <w:rPr>
          <w:b/>
        </w:rPr>
      </w:pPr>
    </w:p>
    <w:p w:rsidR="00EB62F2" w:rsidRDefault="00EB62F2" w:rsidP="006E7CF1">
      <w:pPr>
        <w:rPr>
          <w:b/>
        </w:rPr>
      </w:pPr>
    </w:p>
    <w:p w:rsidR="00EB62F2" w:rsidRDefault="00EB62F2" w:rsidP="006E7CF1">
      <w:pPr>
        <w:rPr>
          <w:b/>
        </w:rPr>
      </w:pPr>
    </w:p>
    <w:p w:rsidR="00EB62F2" w:rsidRDefault="00EB62F2" w:rsidP="006E7CF1">
      <w:pPr>
        <w:rPr>
          <w:b/>
        </w:rPr>
      </w:pPr>
    </w:p>
    <w:p w:rsidR="00EB62F2" w:rsidRDefault="00EB62F2" w:rsidP="006E7CF1">
      <w:pPr>
        <w:rPr>
          <w:b/>
        </w:rPr>
      </w:pPr>
    </w:p>
    <w:p w:rsidR="00EB62F2" w:rsidRDefault="00EB62F2" w:rsidP="006E7CF1">
      <w:pPr>
        <w:rPr>
          <w:b/>
        </w:rPr>
      </w:pPr>
    </w:p>
    <w:p w:rsidR="00EB62F2" w:rsidRDefault="00EB62F2" w:rsidP="006E7CF1">
      <w:pPr>
        <w:rPr>
          <w:b/>
        </w:rPr>
      </w:pPr>
    </w:p>
    <w:p w:rsidR="00EB62F2" w:rsidRDefault="00EB62F2" w:rsidP="006E7CF1">
      <w:pPr>
        <w:rPr>
          <w:b/>
        </w:rPr>
      </w:pPr>
    </w:p>
    <w:p w:rsidR="006E7CF1" w:rsidRPr="00653997" w:rsidRDefault="006E7CF1" w:rsidP="006E7CF1">
      <w:pPr>
        <w:rPr>
          <w:b/>
        </w:rPr>
      </w:pPr>
      <w:r>
        <w:rPr>
          <w:b/>
        </w:rPr>
        <w:lastRenderedPageBreak/>
        <w:t>Četba úryvku</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„Blbí kluci!“ sykne vztekle, když si vzpomene, jak mu</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 xml:space="preserve">švihadlem svázali nohy a chtěli, aby předvedl, jak </w:t>
      </w:r>
      <w:proofErr w:type="gramStart"/>
      <w:r>
        <w:rPr>
          <w:rFonts w:ascii="WarnockPro-Capt" w:hAnsi="WarnockPro-Capt" w:cs="WarnockPro-Capt"/>
          <w:sz w:val="23"/>
          <w:szCs w:val="23"/>
        </w:rPr>
        <w:t>se</w:t>
      </w:r>
      <w:proofErr w:type="gramEnd"/>
      <w:r>
        <w:rPr>
          <w:rFonts w:ascii="WarnockPro-Capt" w:hAnsi="WarnockPro-Capt" w:cs="WarnockPro-Capt"/>
          <w:sz w:val="23"/>
          <w:szCs w:val="23"/>
        </w:rPr>
        <w:t xml:space="preserve"> ze sevření</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sám dostane.</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„Tak se ukaž, kouzelníku!“ povykoval Srpen.</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„Prý slyšíš, i jak roste tráva,“ syknul mu zblízka do obličeje</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Marián. „To je teda věc!“ hvízdl jakoby v obdivu. „Třeba</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 xml:space="preserve">teď uslyšíš, jak se trhá tenhle </w:t>
      </w:r>
      <w:proofErr w:type="spellStart"/>
      <w:r>
        <w:rPr>
          <w:rFonts w:ascii="WarnockPro-Capt" w:hAnsi="WarnockPro-Capt" w:cs="WarnockPro-Capt"/>
          <w:sz w:val="23"/>
          <w:szCs w:val="23"/>
        </w:rPr>
        <w:t>tenkej</w:t>
      </w:r>
      <w:proofErr w:type="spellEnd"/>
      <w:r>
        <w:rPr>
          <w:rFonts w:ascii="WarnockPro-Capt" w:hAnsi="WarnockPro-Capt" w:cs="WarnockPro-Capt"/>
          <w:sz w:val="23"/>
          <w:szCs w:val="23"/>
        </w:rPr>
        <w:t xml:space="preserve"> </w:t>
      </w:r>
      <w:proofErr w:type="spellStart"/>
      <w:r>
        <w:rPr>
          <w:rFonts w:ascii="WarnockPro-Capt" w:hAnsi="WarnockPro-Capt" w:cs="WarnockPro-Capt"/>
          <w:sz w:val="23"/>
          <w:szCs w:val="23"/>
        </w:rPr>
        <w:t>gymnastickej</w:t>
      </w:r>
      <w:proofErr w:type="spellEnd"/>
      <w:r>
        <w:rPr>
          <w:rFonts w:ascii="WarnockPro-Capt" w:hAnsi="WarnockPro-Capt" w:cs="WarnockPro-Capt"/>
          <w:sz w:val="23"/>
          <w:szCs w:val="23"/>
        </w:rPr>
        <w:t xml:space="preserve"> provázek.</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Co myslíš, Špindíro? Zvládneš to?“</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 xml:space="preserve">„Vsadím se, že </w:t>
      </w:r>
      <w:proofErr w:type="spellStart"/>
      <w:r>
        <w:rPr>
          <w:rFonts w:ascii="WarnockPro-Capt" w:hAnsi="WarnockPro-Capt" w:cs="WarnockPro-Capt"/>
          <w:sz w:val="23"/>
          <w:szCs w:val="23"/>
        </w:rPr>
        <w:t>takovej</w:t>
      </w:r>
      <w:proofErr w:type="spellEnd"/>
      <w:r>
        <w:rPr>
          <w:rFonts w:ascii="WarnockPro-Capt" w:hAnsi="WarnockPro-Capt" w:cs="WarnockPro-Capt"/>
          <w:sz w:val="23"/>
          <w:szCs w:val="23"/>
        </w:rPr>
        <w:t xml:space="preserve"> zvuk jsi ještě v životě neslyšel,“</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 xml:space="preserve">pochechtával se Denis. „Měl bys být </w:t>
      </w:r>
      <w:proofErr w:type="spellStart"/>
      <w:r>
        <w:rPr>
          <w:rFonts w:ascii="WarnockPro-Capt" w:hAnsi="WarnockPro-Capt" w:cs="WarnockPro-Capt"/>
          <w:sz w:val="23"/>
          <w:szCs w:val="23"/>
        </w:rPr>
        <w:t>vděčnej</w:t>
      </w:r>
      <w:proofErr w:type="spellEnd"/>
      <w:r>
        <w:rPr>
          <w:rFonts w:ascii="WarnockPro-Capt" w:hAnsi="WarnockPro-Capt" w:cs="WarnockPro-Capt"/>
          <w:sz w:val="23"/>
          <w:szCs w:val="23"/>
        </w:rPr>
        <w:t>, že ti připravujeme</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tak nevšední zážitky.“</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„Che! Nevšední zážitky!“ vyprskl Srpen smíchy. „Kam</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na tyhle hlody chodíš, vole?“</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 xml:space="preserve">„Pst! </w:t>
      </w:r>
      <w:proofErr w:type="spellStart"/>
      <w:r>
        <w:rPr>
          <w:rFonts w:ascii="WarnockPro-Capt" w:hAnsi="WarnockPro-Capt" w:cs="WarnockPro-Capt"/>
          <w:sz w:val="23"/>
          <w:szCs w:val="23"/>
        </w:rPr>
        <w:t>Vychna</w:t>
      </w:r>
      <w:proofErr w:type="spellEnd"/>
      <w:r>
        <w:rPr>
          <w:rFonts w:ascii="WarnockPro-Capt" w:hAnsi="WarnockPro-Capt" w:cs="WarnockPro-Capt"/>
          <w:sz w:val="23"/>
          <w:szCs w:val="23"/>
        </w:rPr>
        <w:t>! Hoďte mu přes nohy deku,“ přikázal Marián.</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„A ty ani muk, Špíno, jinak…“ zvedl výhrůžně pěst.</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Vychovatelka nakoukla do pokoje a zběžně přelétla očima</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chlapeckou skupinku.</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„Všechno v pořádku, pánové?“</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„Jasně, paní vychovatelko,“ zazubil se Srpen.</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„Dobře. Za půl hodiny je večeře, tak ať pro vás nemusím</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chodit.“</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„Slyšels, Špíno?“ odhodil Marián z Kryšpína deku. „Máš</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 xml:space="preserve">na to půl </w:t>
      </w:r>
      <w:proofErr w:type="spellStart"/>
      <w:r>
        <w:rPr>
          <w:rFonts w:ascii="WarnockPro-Capt" w:hAnsi="WarnockPro-Capt" w:cs="WarnockPro-Capt"/>
          <w:sz w:val="23"/>
          <w:szCs w:val="23"/>
        </w:rPr>
        <w:t>hoďky</w:t>
      </w:r>
      <w:proofErr w:type="spellEnd"/>
      <w:r>
        <w:rPr>
          <w:rFonts w:ascii="WarnockPro-Capt" w:hAnsi="WarnockPro-Capt" w:cs="WarnockPro-Capt"/>
          <w:sz w:val="23"/>
          <w:szCs w:val="23"/>
        </w:rPr>
        <w:t>. Pak chcípneš… Hlady!“ dodal s řehotem</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a ostatní se bujaře přidali. „Tak sebou hni! Dělej!“</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Nejdřív se zařekl, že prostě bude jen sedět. Ani ho nehne,</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aby se hnul. Jenže jeho nečinnost kluky provokovala.</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 xml:space="preserve">„Tak ono se mu nechce, </w:t>
      </w:r>
      <w:proofErr w:type="spellStart"/>
      <w:r>
        <w:rPr>
          <w:rFonts w:ascii="WarnockPro-Capt" w:hAnsi="WarnockPro-Capt" w:cs="WarnockPro-Capt"/>
          <w:sz w:val="23"/>
          <w:szCs w:val="23"/>
        </w:rPr>
        <w:t>Špindírkovi</w:t>
      </w:r>
      <w:proofErr w:type="spellEnd"/>
      <w:r>
        <w:rPr>
          <w:rFonts w:ascii="WarnockPro-Capt" w:hAnsi="WarnockPro-Capt" w:cs="WarnockPro-Capt"/>
          <w:sz w:val="23"/>
          <w:szCs w:val="23"/>
        </w:rPr>
        <w:t>,“ ušklíbl se Marián</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a vší silou dupl svázanému na nohu.</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„Nechte toho, kluci,“ ozval se Kryšpín s potlačeným</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vzlyknutím. „Nic jsem vám neudělal.“</w:t>
      </w:r>
    </w:p>
    <w:p w:rsidR="00EB62F2" w:rsidRPr="00653CD1"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„No právě,“ namítl Marián nasupeně. „Zatím jsi nic neudělal.</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 xml:space="preserve">A my chceme představení. Ukaž, jak </w:t>
      </w:r>
      <w:proofErr w:type="gramStart"/>
      <w:r>
        <w:rPr>
          <w:rFonts w:ascii="WarnockPro-Capt" w:hAnsi="WarnockPro-Capt" w:cs="WarnockPro-Capt"/>
          <w:sz w:val="23"/>
          <w:szCs w:val="23"/>
        </w:rPr>
        <w:t>se</w:t>
      </w:r>
      <w:proofErr w:type="gramEnd"/>
      <w:r>
        <w:rPr>
          <w:rFonts w:ascii="WarnockPro-Capt" w:hAnsi="WarnockPro-Capt" w:cs="WarnockPro-Capt"/>
          <w:sz w:val="23"/>
          <w:szCs w:val="23"/>
        </w:rPr>
        <w:t xml:space="preserve"> velký </w:t>
      </w:r>
      <w:proofErr w:type="gramStart"/>
      <w:r>
        <w:rPr>
          <w:rFonts w:ascii="WarnockPro-Capt" w:hAnsi="WarnockPro-Capt" w:cs="WarnockPro-Capt"/>
          <w:sz w:val="23"/>
          <w:szCs w:val="23"/>
        </w:rPr>
        <w:t>mág</w:t>
      </w:r>
      <w:proofErr w:type="gramEnd"/>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dostává z pout!“</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„Slyšels, pána?“ naklonil se nad něj Srpen. „Tak mluv.</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Slyšels?“</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„Jo.“</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„Říká se ano, pane. Řekni to!“</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 xml:space="preserve">„Ano… </w:t>
      </w:r>
      <w:proofErr w:type="spellStart"/>
      <w:r>
        <w:rPr>
          <w:rFonts w:ascii="WarnockPro-Capt" w:hAnsi="WarnockPro-Capt" w:cs="WarnockPro-Capt"/>
          <w:sz w:val="23"/>
          <w:szCs w:val="23"/>
        </w:rPr>
        <w:t>ppane</w:t>
      </w:r>
      <w:proofErr w:type="spellEnd"/>
      <w:r>
        <w:rPr>
          <w:rFonts w:ascii="WarnockPro-Capt" w:hAnsi="WarnockPro-Capt" w:cs="WarnockPro-Capt"/>
          <w:sz w:val="23"/>
          <w:szCs w:val="23"/>
        </w:rPr>
        <w:t>,“ zašeptal Kryšpín a přemýšlel, kolik času</w:t>
      </w:r>
    </w:p>
    <w:p w:rsidR="00EB62F2" w:rsidRDefault="00EB62F2" w:rsidP="00EB62F2">
      <w:pPr>
        <w:autoSpaceDE w:val="0"/>
        <w:autoSpaceDN w:val="0"/>
        <w:adjustRightInd w:val="0"/>
        <w:spacing w:line="240" w:lineRule="auto"/>
        <w:rPr>
          <w:rFonts w:ascii="WarnockPro-Capt" w:hAnsi="WarnockPro-Capt" w:cs="WarnockPro-Capt"/>
          <w:sz w:val="23"/>
          <w:szCs w:val="23"/>
        </w:rPr>
      </w:pPr>
      <w:r>
        <w:rPr>
          <w:rFonts w:ascii="WarnockPro-Capt" w:hAnsi="WarnockPro-Capt" w:cs="WarnockPro-Capt"/>
          <w:sz w:val="23"/>
          <w:szCs w:val="23"/>
        </w:rPr>
        <w:t>ještě zbývá do večeře, která ho vysvobodí.</w:t>
      </w:r>
    </w:p>
    <w:p w:rsidR="00EB62F2" w:rsidRDefault="00EB62F2" w:rsidP="00EB62F2">
      <w:r>
        <w:rPr>
          <w:rFonts w:ascii="WarnockPro-Capt" w:hAnsi="WarnockPro-Capt" w:cs="WarnockPro-Capt"/>
          <w:sz w:val="23"/>
          <w:szCs w:val="23"/>
        </w:rPr>
        <w:t>„Nerozuměl jsem ti. Znovu! A nahlas!!“</w:t>
      </w:r>
    </w:p>
    <w:p w:rsidR="006E7CF1" w:rsidRDefault="006E7CF1" w:rsidP="006E7CF1">
      <w:pPr>
        <w:rPr>
          <w:b/>
        </w:rPr>
      </w:pPr>
    </w:p>
    <w:p w:rsidR="006E7CF1" w:rsidRPr="005B30E4" w:rsidRDefault="006E7CF1" w:rsidP="006E7CF1">
      <w:pPr>
        <w:rPr>
          <w:b/>
        </w:rPr>
      </w:pPr>
      <w:r>
        <w:rPr>
          <w:b/>
        </w:rPr>
        <w:t>Z</w:t>
      </w:r>
      <w:r w:rsidRPr="005B30E4">
        <w:rPr>
          <w:b/>
        </w:rPr>
        <w:t>adání:</w:t>
      </w:r>
    </w:p>
    <w:p w:rsidR="006E7CF1" w:rsidRDefault="006E7CF1" w:rsidP="006E7CF1">
      <w:r>
        <w:t>Sepište na lístky otázky dvojího typu:</w:t>
      </w:r>
      <w:r w:rsidRPr="00653997">
        <w:t xml:space="preserve"> </w:t>
      </w:r>
    </w:p>
    <w:p w:rsidR="006E7CF1" w:rsidRDefault="006E7CF1" w:rsidP="006E7CF1">
      <w:pPr>
        <w:pStyle w:val="Odstavecseseznamem"/>
        <w:numPr>
          <w:ilvl w:val="0"/>
          <w:numId w:val="4"/>
        </w:numPr>
      </w:pPr>
      <w:r>
        <w:t>Otázky, které směřují ke knize a jejím hrdinům.</w:t>
      </w:r>
    </w:p>
    <w:p w:rsidR="006E7CF1" w:rsidRDefault="006E7CF1" w:rsidP="006E7CF1">
      <w:pPr>
        <w:pStyle w:val="Odstavecseseznamem"/>
        <w:numPr>
          <w:ilvl w:val="0"/>
          <w:numId w:val="4"/>
        </w:numPr>
      </w:pPr>
      <w:r>
        <w:t>Otázky, které vás napadají vzhledem k tématu.</w:t>
      </w:r>
    </w:p>
    <w:p w:rsidR="006E7CF1" w:rsidRDefault="006E7CF1" w:rsidP="006E7CF1"/>
    <w:p w:rsidR="006E7CF1" w:rsidRPr="00E904E2" w:rsidRDefault="006E7CF1" w:rsidP="006E7CF1">
      <w:r>
        <w:t xml:space="preserve">Otázky lze napsat anonymně na lístečky. Lístky sesbírejte do krabice (sáčku, klobouku) a pak je sepište na </w:t>
      </w:r>
      <w:proofErr w:type="spellStart"/>
      <w:r>
        <w:t>flipchart</w:t>
      </w:r>
      <w:proofErr w:type="spellEnd"/>
      <w:r>
        <w:t xml:space="preserve"> (na tabuli). I vy můžete do klobouku hodit své otázky. Např.:</w:t>
      </w:r>
    </w:p>
    <w:p w:rsidR="006E7CF1" w:rsidRDefault="006E7CF1" w:rsidP="006E7CF1">
      <w:pPr>
        <w:pStyle w:val="Odstavecseseznamem"/>
        <w:numPr>
          <w:ilvl w:val="0"/>
          <w:numId w:val="2"/>
        </w:numPr>
      </w:pPr>
      <w:r>
        <w:t>Co byste udělali, kdybyste byli účastníky této situace v roli diváka?</w:t>
      </w:r>
    </w:p>
    <w:p w:rsidR="006E7CF1" w:rsidRDefault="006E7CF1" w:rsidP="006E7CF1">
      <w:pPr>
        <w:pStyle w:val="Odstavecseseznamem"/>
        <w:numPr>
          <w:ilvl w:val="0"/>
          <w:numId w:val="2"/>
        </w:numPr>
      </w:pPr>
      <w:r>
        <w:t xml:space="preserve">Co byste udělali, kdybyste </w:t>
      </w:r>
      <w:bookmarkStart w:id="0" w:name="_GoBack"/>
      <w:bookmarkEnd w:id="0"/>
      <w:r>
        <w:t>byli v roli Kryšpína?</w:t>
      </w:r>
    </w:p>
    <w:p w:rsidR="006E7CF1" w:rsidRDefault="006E7CF1" w:rsidP="006E7CF1"/>
    <w:p w:rsidR="006E7CF1" w:rsidRPr="006E7CF1" w:rsidRDefault="006E7CF1" w:rsidP="006E7CF1">
      <w:pPr>
        <w:rPr>
          <w:b/>
        </w:rPr>
      </w:pPr>
      <w:r w:rsidRPr="006E7CF1">
        <w:rPr>
          <w:b/>
        </w:rPr>
        <w:t>Pokračujte v</w:t>
      </w:r>
      <w:r w:rsidR="00145A9A">
        <w:rPr>
          <w:b/>
        </w:rPr>
        <w:t> </w:t>
      </w:r>
      <w:r w:rsidRPr="006E7CF1">
        <w:rPr>
          <w:b/>
        </w:rPr>
        <w:t>četbě</w:t>
      </w:r>
    </w:p>
    <w:p w:rsidR="006E7CF1" w:rsidRPr="00145A9A" w:rsidRDefault="006E7CF1" w:rsidP="006E7CF1">
      <w:pPr>
        <w:rPr>
          <w:i/>
        </w:rPr>
      </w:pPr>
      <w:r>
        <w:t xml:space="preserve"> </w:t>
      </w:r>
      <w:r w:rsidRPr="00145A9A">
        <w:rPr>
          <w:i/>
        </w:rPr>
        <w:t>„Milá paní, Kryšpín tu byl úplně sám. Chápete? To-tál-ně sám, jak by to trefně formuloval jeden z těch kluků, co jsem s nimi dneska v noci mluvil. Asi dospěl k rozhodnutí, že je vlastně fuk, jestli bude sám tady, v rekreační chatě plný spolužáků, nebo sám venku v lese. Prostě mu to asi vyšlo nastejno. Možná ten les bodoval o trochu víc. A ačkoliv se to na první pohled zdá nepochopitelné, možná se v něm dokonce cítí bezpečněji. A proto teď není tady, ale venku.“</w:t>
      </w:r>
    </w:p>
    <w:p w:rsidR="006E7CF1" w:rsidRDefault="006E7CF1" w:rsidP="006E7CF1">
      <w:pPr>
        <w:rPr>
          <w:b/>
        </w:rPr>
      </w:pPr>
    </w:p>
    <w:p w:rsidR="006E7CF1" w:rsidRDefault="006E7CF1" w:rsidP="006E7CF1">
      <w:pPr>
        <w:rPr>
          <w:b/>
        </w:rPr>
      </w:pPr>
      <w:r>
        <w:rPr>
          <w:b/>
        </w:rPr>
        <w:t>Otázky p</w:t>
      </w:r>
      <w:r w:rsidRPr="00617FE9">
        <w:rPr>
          <w:b/>
        </w:rPr>
        <w:t>o četbě</w:t>
      </w:r>
    </w:p>
    <w:p w:rsidR="006E7CF1" w:rsidRDefault="006E7CF1" w:rsidP="006E7CF1">
      <w:r w:rsidRPr="00011716">
        <w:t>Jaké řešení zvolil Kryšpín?</w:t>
      </w:r>
    </w:p>
    <w:p w:rsidR="00145A9A" w:rsidRDefault="006E7CF1" w:rsidP="006E7CF1">
      <w:r>
        <w:t>Připadá ti útěk jako vhodné řešení?</w:t>
      </w:r>
    </w:p>
    <w:p w:rsidR="006E7CF1" w:rsidRPr="00145A9A" w:rsidRDefault="00145A9A" w:rsidP="006E7CF1">
      <w:pPr>
        <w:rPr>
          <w:b/>
        </w:rPr>
      </w:pPr>
      <w:r w:rsidRPr="00145A9A">
        <w:rPr>
          <w:b/>
        </w:rPr>
        <w:t>Diskuse – proč ano – proč ne</w:t>
      </w:r>
    </w:p>
    <w:p w:rsidR="006E7CF1" w:rsidRDefault="006E7CF1" w:rsidP="006E7CF1">
      <w:pPr>
        <w:pStyle w:val="Odstavecseseznamem"/>
        <w:numPr>
          <w:ilvl w:val="0"/>
          <w:numId w:val="3"/>
        </w:numPr>
      </w:pPr>
      <w:r>
        <w:t>Nejprve si každý napíše důvody pro a proti</w:t>
      </w:r>
    </w:p>
    <w:p w:rsidR="006E7CF1" w:rsidRDefault="006E7CF1" w:rsidP="006E7CF1">
      <w:pPr>
        <w:pStyle w:val="Odstavecseseznamem"/>
        <w:numPr>
          <w:ilvl w:val="0"/>
          <w:numId w:val="3"/>
        </w:numPr>
      </w:pPr>
      <w:r>
        <w:t>Sdílení důvodů ve dvojicích.</w:t>
      </w:r>
    </w:p>
    <w:p w:rsidR="006E7CF1" w:rsidRDefault="006E7CF1" w:rsidP="006E7CF1">
      <w:pPr>
        <w:pStyle w:val="Odstavecseseznamem"/>
        <w:numPr>
          <w:ilvl w:val="0"/>
          <w:numId w:val="3"/>
        </w:numPr>
      </w:pPr>
      <w:r>
        <w:t>Diskuse ve čtveřicích s výměnou rolí – nejprve jedna dvojice obhajuje útěk, druhá říká důvody proti, za pár minut obhajují dvojice opačné stanovisko.</w:t>
      </w:r>
    </w:p>
    <w:p w:rsidR="006E7CF1" w:rsidRDefault="006E7CF1" w:rsidP="006E7CF1">
      <w:pPr>
        <w:pStyle w:val="Odstavecseseznamem"/>
        <w:numPr>
          <w:ilvl w:val="0"/>
          <w:numId w:val="3"/>
        </w:numPr>
      </w:pPr>
      <w:r>
        <w:t>Názorová osa – každý ať se postaví na místo, které vyjadřuje jeho vlastní názor – vyslechneme názory všech.</w:t>
      </w:r>
    </w:p>
    <w:p w:rsidR="00145A9A" w:rsidRDefault="00145A9A" w:rsidP="00145A9A"/>
    <w:p w:rsidR="006E7CF1" w:rsidRPr="00145A9A" w:rsidRDefault="006E7CF1" w:rsidP="006E7CF1">
      <w:pPr>
        <w:pStyle w:val="Odstavecseseznamem"/>
        <w:rPr>
          <w:color w:val="4F81BD" w:themeColor="accent1"/>
        </w:rPr>
      </w:pPr>
    </w:p>
    <w:p w:rsidR="006E7CF1" w:rsidRPr="00145A9A" w:rsidRDefault="006E7CF1" w:rsidP="006E7CF1">
      <w:pPr>
        <w:ind w:left="360"/>
        <w:rPr>
          <w:b/>
          <w:color w:val="4F81BD" w:themeColor="accent1"/>
          <w:sz w:val="24"/>
          <w:szCs w:val="24"/>
          <w:u w:val="single"/>
        </w:rPr>
      </w:pPr>
      <w:proofErr w:type="gramStart"/>
      <w:r w:rsidRPr="00145A9A">
        <w:rPr>
          <w:b/>
          <w:color w:val="4F81BD" w:themeColor="accent1"/>
          <w:sz w:val="24"/>
          <w:szCs w:val="24"/>
          <w:u w:val="single"/>
        </w:rPr>
        <w:t>V O  L  N  É        P  S  A  N  Í</w:t>
      </w:r>
      <w:proofErr w:type="gramEnd"/>
    </w:p>
    <w:p w:rsidR="006E7CF1" w:rsidRPr="00145A9A" w:rsidRDefault="006E7CF1" w:rsidP="006E7CF1">
      <w:pPr>
        <w:ind w:left="360"/>
        <w:rPr>
          <w:b/>
          <w:color w:val="4F81BD" w:themeColor="accent1"/>
        </w:rPr>
      </w:pPr>
      <w:r w:rsidRPr="00145A9A">
        <w:rPr>
          <w:b/>
          <w:color w:val="4F81BD" w:themeColor="accent1"/>
        </w:rPr>
        <w:t>Charakteristika metody</w:t>
      </w:r>
    </w:p>
    <w:p w:rsidR="006E7CF1" w:rsidRPr="00145A9A" w:rsidRDefault="006E7CF1" w:rsidP="006E7CF1">
      <w:pPr>
        <w:ind w:left="360"/>
        <w:rPr>
          <w:color w:val="4F81BD" w:themeColor="accent1"/>
        </w:rPr>
      </w:pPr>
      <w:r w:rsidRPr="00145A9A">
        <w:rPr>
          <w:color w:val="4F81BD" w:themeColor="accent1"/>
        </w:rPr>
        <w:t xml:space="preserve">Volné psaní je jedna z brainstormingových metod, která dovoluje psát na papír vše, co nás k určitému tématu, námětu právě napadá, aniž bychom své psaní podřizovali nějakým formálním (stylistickým či pravopisným) požadavkům. Na rozdíl od jiných typů brainstormingu se volné psaní píše jako souvislý text (nikoli jen pojmy, hesla, ale navazující věty). Volné psaní nám pomáhá objevit v sobě nečekané nápady, myšlenky, souvislosti. </w:t>
      </w:r>
    </w:p>
    <w:p w:rsidR="006E7CF1" w:rsidRPr="00145A9A" w:rsidRDefault="006E7CF1" w:rsidP="006E7CF1">
      <w:pPr>
        <w:ind w:left="360"/>
        <w:rPr>
          <w:b/>
          <w:color w:val="4F81BD" w:themeColor="accent1"/>
        </w:rPr>
      </w:pPr>
      <w:r w:rsidRPr="00145A9A">
        <w:rPr>
          <w:b/>
          <w:color w:val="4F81BD" w:themeColor="accent1"/>
        </w:rPr>
        <w:t>Pravidla volného psaní</w:t>
      </w:r>
    </w:p>
    <w:p w:rsidR="006E7CF1" w:rsidRPr="00145A9A" w:rsidRDefault="006E7CF1" w:rsidP="006E7CF1">
      <w:pPr>
        <w:ind w:left="360"/>
        <w:rPr>
          <w:color w:val="4F81BD" w:themeColor="accent1"/>
        </w:rPr>
      </w:pPr>
      <w:r w:rsidRPr="00145A9A">
        <w:rPr>
          <w:color w:val="4F81BD" w:themeColor="accent1"/>
        </w:rPr>
        <w:t>1. Piš po celou stanovenou dobu vše, co tě k tématu napadá.</w:t>
      </w:r>
    </w:p>
    <w:p w:rsidR="006E7CF1" w:rsidRPr="00145A9A" w:rsidRDefault="006E7CF1" w:rsidP="006E7CF1">
      <w:pPr>
        <w:ind w:left="360"/>
        <w:rPr>
          <w:color w:val="4F81BD" w:themeColor="accent1"/>
        </w:rPr>
      </w:pPr>
      <w:r w:rsidRPr="00145A9A">
        <w:rPr>
          <w:color w:val="4F81BD" w:themeColor="accent1"/>
        </w:rPr>
        <w:t>2. Piš souvislý text, ne jen jednotlivá hesla nebo body.</w:t>
      </w:r>
    </w:p>
    <w:p w:rsidR="006E7CF1" w:rsidRPr="00145A9A" w:rsidRDefault="006E7CF1" w:rsidP="006E7CF1">
      <w:pPr>
        <w:ind w:left="360"/>
        <w:rPr>
          <w:color w:val="4F81BD" w:themeColor="accent1"/>
        </w:rPr>
      </w:pPr>
      <w:r w:rsidRPr="00145A9A">
        <w:rPr>
          <w:color w:val="4F81BD" w:themeColor="accent1"/>
        </w:rPr>
        <w:t>3. Nevracej se k napsanému, neopravuj, nevylepšuj, co jsi napsal/a.</w:t>
      </w:r>
    </w:p>
    <w:p w:rsidR="006E7CF1" w:rsidRPr="00145A9A" w:rsidRDefault="006E7CF1" w:rsidP="006E7CF1">
      <w:pPr>
        <w:ind w:left="360"/>
        <w:rPr>
          <w:color w:val="4F81BD" w:themeColor="accent1"/>
        </w:rPr>
      </w:pPr>
      <w:r w:rsidRPr="00145A9A">
        <w:rPr>
          <w:color w:val="4F81BD" w:themeColor="accent1"/>
        </w:rPr>
        <w:t xml:space="preserve">4. Pokračuj v psaní, i když tě nic nenapadá, zapisuj i pomocné věty („Teď mne nic </w:t>
      </w:r>
      <w:proofErr w:type="gramStart"/>
      <w:r w:rsidRPr="00145A9A">
        <w:rPr>
          <w:color w:val="4F81BD" w:themeColor="accent1"/>
        </w:rPr>
        <w:t>nenapadá</w:t>
      </w:r>
      <w:r w:rsidR="00145A9A">
        <w:rPr>
          <w:color w:val="4F81BD" w:themeColor="accent1"/>
        </w:rPr>
        <w:t xml:space="preserve"> </w:t>
      </w:r>
      <w:r w:rsidRPr="00145A9A">
        <w:rPr>
          <w:color w:val="4F81BD" w:themeColor="accent1"/>
        </w:rPr>
        <w:t>...“), ale</w:t>
      </w:r>
      <w:proofErr w:type="gramEnd"/>
      <w:r w:rsidRPr="00145A9A">
        <w:rPr>
          <w:color w:val="4F81BD" w:themeColor="accent1"/>
        </w:rPr>
        <w:t xml:space="preserve"> snaž se vrátit k tématu.</w:t>
      </w:r>
    </w:p>
    <w:p w:rsidR="006E7CF1" w:rsidRPr="00145A9A" w:rsidRDefault="006E7CF1" w:rsidP="006E7CF1">
      <w:pPr>
        <w:ind w:left="360"/>
        <w:rPr>
          <w:color w:val="4F81BD" w:themeColor="accent1"/>
        </w:rPr>
      </w:pPr>
      <w:r w:rsidRPr="00145A9A">
        <w:rPr>
          <w:color w:val="4F81BD" w:themeColor="accent1"/>
        </w:rPr>
        <w:t>5. Nenech se ve svých nápadech brzdit pravopisem</w:t>
      </w:r>
    </w:p>
    <w:p w:rsidR="006E7CF1" w:rsidRPr="00DB6C03" w:rsidRDefault="006E7CF1" w:rsidP="006E7CF1">
      <w:pPr>
        <w:pStyle w:val="Odstavecseseznamem"/>
        <w:rPr>
          <w:b/>
        </w:rPr>
      </w:pPr>
    </w:p>
    <w:p w:rsidR="006E7CF1" w:rsidRPr="00145A9A" w:rsidRDefault="006E7CF1" w:rsidP="006E7CF1">
      <w:pPr>
        <w:rPr>
          <w:b/>
          <w:sz w:val="32"/>
          <w:szCs w:val="32"/>
        </w:rPr>
      </w:pPr>
      <w:r w:rsidRPr="00145A9A">
        <w:rPr>
          <w:b/>
          <w:sz w:val="32"/>
          <w:szCs w:val="32"/>
        </w:rPr>
        <w:t>Návrh na aktivitu po četbě celé knihy</w:t>
      </w:r>
    </w:p>
    <w:p w:rsidR="006E7CF1" w:rsidRPr="009F3C1C" w:rsidRDefault="006E7CF1" w:rsidP="006E7CF1">
      <w:r w:rsidRPr="009F3C1C">
        <w:t>Kniha končí ve chvíli, kdy záchranáři najdou nedoslýchavého Kryšpína v rokli. Co se děje dále s</w:t>
      </w:r>
      <w:r>
        <w:t>e třemi</w:t>
      </w:r>
      <w:r w:rsidRPr="009F3C1C">
        <w:t> násilníky, jaký</w:t>
      </w:r>
      <w:r>
        <w:t xml:space="preserve"> je další osud Kryšpína, to </w:t>
      </w:r>
      <w:r w:rsidRPr="009F3C1C">
        <w:t xml:space="preserve">v knize </w:t>
      </w:r>
      <w:r>
        <w:t>již vylíčeno není</w:t>
      </w:r>
      <w:r w:rsidRPr="009F3C1C">
        <w:t>.</w:t>
      </w:r>
    </w:p>
    <w:p w:rsidR="006E7CF1" w:rsidRPr="009F3C1C" w:rsidRDefault="006E7CF1" w:rsidP="006E7CF1">
      <w:r w:rsidRPr="009F3C1C">
        <w:t xml:space="preserve">Je to </w:t>
      </w:r>
      <w:r>
        <w:t xml:space="preserve">tedy </w:t>
      </w:r>
      <w:r w:rsidRPr="009F3C1C">
        <w:t>ideální chvíle pro domýšlení.</w:t>
      </w:r>
    </w:p>
    <w:p w:rsidR="006E7CF1" w:rsidRDefault="006E7CF1" w:rsidP="006E7CF1">
      <w:pPr>
        <w:rPr>
          <w:b/>
        </w:rPr>
      </w:pPr>
      <w:r>
        <w:rPr>
          <w:b/>
        </w:rPr>
        <w:t>Otázky:</w:t>
      </w:r>
    </w:p>
    <w:p w:rsidR="006E7CF1" w:rsidRPr="00145A9A" w:rsidRDefault="006E7CF1" w:rsidP="00145A9A">
      <w:pPr>
        <w:pStyle w:val="Odstavecseseznamem"/>
        <w:numPr>
          <w:ilvl w:val="0"/>
          <w:numId w:val="5"/>
        </w:numPr>
      </w:pPr>
      <w:r w:rsidRPr="00145A9A">
        <w:t>Jak bude asi dále probíhat vyšetřování?</w:t>
      </w:r>
    </w:p>
    <w:p w:rsidR="006E7CF1" w:rsidRPr="00145A9A" w:rsidRDefault="006E7CF1" w:rsidP="00145A9A">
      <w:pPr>
        <w:pStyle w:val="Odstavecseseznamem"/>
        <w:numPr>
          <w:ilvl w:val="0"/>
          <w:numId w:val="5"/>
        </w:numPr>
      </w:pPr>
      <w:r w:rsidRPr="00145A9A">
        <w:t>Jak budou nejspíš reagovat při vyšetřování sígři?</w:t>
      </w:r>
    </w:p>
    <w:p w:rsidR="006E7CF1" w:rsidRPr="00145A9A" w:rsidRDefault="006E7CF1" w:rsidP="00145A9A">
      <w:pPr>
        <w:pStyle w:val="Odstavecseseznamem"/>
        <w:numPr>
          <w:ilvl w:val="0"/>
          <w:numId w:val="5"/>
        </w:numPr>
      </w:pPr>
      <w:r w:rsidRPr="00145A9A">
        <w:t>Jak budou reagovat jejich rodiče?</w:t>
      </w:r>
    </w:p>
    <w:p w:rsidR="006E7CF1" w:rsidRPr="00145A9A" w:rsidRDefault="006E7CF1" w:rsidP="00145A9A">
      <w:pPr>
        <w:pStyle w:val="Odstavecseseznamem"/>
        <w:numPr>
          <w:ilvl w:val="0"/>
          <w:numId w:val="5"/>
        </w:numPr>
      </w:pPr>
      <w:r w:rsidRPr="00145A9A">
        <w:t>Jak se zachová učitel?</w:t>
      </w:r>
    </w:p>
    <w:p w:rsidR="00765710" w:rsidRDefault="006E7CF1" w:rsidP="00145A9A">
      <w:pPr>
        <w:pStyle w:val="Odstavecseseznamem"/>
        <w:numPr>
          <w:ilvl w:val="0"/>
          <w:numId w:val="5"/>
        </w:numPr>
      </w:pPr>
      <w:r w:rsidRPr="00145A9A">
        <w:lastRenderedPageBreak/>
        <w:t>Co by bylo teď pro Kryšpína nejlepší?</w:t>
      </w:r>
      <w:r w:rsidR="00145A9A">
        <w:t xml:space="preserve"> </w:t>
      </w:r>
    </w:p>
    <w:sectPr w:rsidR="00765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arnockPro-Capt">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88"/>
    <w:multiLevelType w:val="hybridMultilevel"/>
    <w:tmpl w:val="036459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EE76EE"/>
    <w:multiLevelType w:val="hybridMultilevel"/>
    <w:tmpl w:val="F3848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3A224E9"/>
    <w:multiLevelType w:val="hybridMultilevel"/>
    <w:tmpl w:val="8D6AB7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4734D9C"/>
    <w:multiLevelType w:val="hybridMultilevel"/>
    <w:tmpl w:val="D0D405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8E8353D"/>
    <w:multiLevelType w:val="hybridMultilevel"/>
    <w:tmpl w:val="4D3A1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F1"/>
    <w:rsid w:val="00145A9A"/>
    <w:rsid w:val="00270196"/>
    <w:rsid w:val="003677C5"/>
    <w:rsid w:val="006E7CF1"/>
    <w:rsid w:val="00765710"/>
    <w:rsid w:val="00EB62F2"/>
    <w:rsid w:val="00F925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7CF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7CF1"/>
    <w:pPr>
      <w:ind w:left="720"/>
      <w:contextualSpacing/>
    </w:pPr>
  </w:style>
  <w:style w:type="character" w:styleId="Hypertextovodkaz">
    <w:name w:val="Hyperlink"/>
    <w:basedOn w:val="Standardnpsmoodstavce"/>
    <w:uiPriority w:val="99"/>
    <w:unhideWhenUsed/>
    <w:rsid w:val="006E7CF1"/>
    <w:rPr>
      <w:color w:val="0000FF" w:themeColor="hyperlink"/>
      <w:u w:val="single"/>
    </w:rPr>
  </w:style>
  <w:style w:type="character" w:styleId="Odkaznakoment">
    <w:name w:val="annotation reference"/>
    <w:basedOn w:val="Standardnpsmoodstavce"/>
    <w:uiPriority w:val="99"/>
    <w:semiHidden/>
    <w:unhideWhenUsed/>
    <w:rsid w:val="00F9259C"/>
    <w:rPr>
      <w:sz w:val="16"/>
      <w:szCs w:val="16"/>
    </w:rPr>
  </w:style>
  <w:style w:type="paragraph" w:styleId="Textkomente">
    <w:name w:val="annotation text"/>
    <w:basedOn w:val="Normln"/>
    <w:link w:val="TextkomenteChar"/>
    <w:uiPriority w:val="99"/>
    <w:semiHidden/>
    <w:unhideWhenUsed/>
    <w:rsid w:val="00F9259C"/>
    <w:pPr>
      <w:spacing w:line="240" w:lineRule="auto"/>
    </w:pPr>
    <w:rPr>
      <w:sz w:val="20"/>
      <w:szCs w:val="20"/>
    </w:rPr>
  </w:style>
  <w:style w:type="character" w:customStyle="1" w:styleId="TextkomenteChar">
    <w:name w:val="Text komentáře Char"/>
    <w:basedOn w:val="Standardnpsmoodstavce"/>
    <w:link w:val="Textkomente"/>
    <w:uiPriority w:val="99"/>
    <w:semiHidden/>
    <w:rsid w:val="00F9259C"/>
    <w:rPr>
      <w:sz w:val="20"/>
      <w:szCs w:val="20"/>
    </w:rPr>
  </w:style>
  <w:style w:type="paragraph" w:styleId="Pedmtkomente">
    <w:name w:val="annotation subject"/>
    <w:basedOn w:val="Textkomente"/>
    <w:next w:val="Textkomente"/>
    <w:link w:val="PedmtkomenteChar"/>
    <w:uiPriority w:val="99"/>
    <w:semiHidden/>
    <w:unhideWhenUsed/>
    <w:rsid w:val="00F9259C"/>
    <w:rPr>
      <w:b/>
      <w:bCs/>
    </w:rPr>
  </w:style>
  <w:style w:type="character" w:customStyle="1" w:styleId="PedmtkomenteChar">
    <w:name w:val="Předmět komentáře Char"/>
    <w:basedOn w:val="TextkomenteChar"/>
    <w:link w:val="Pedmtkomente"/>
    <w:uiPriority w:val="99"/>
    <w:semiHidden/>
    <w:rsid w:val="00F9259C"/>
    <w:rPr>
      <w:b/>
      <w:bCs/>
      <w:sz w:val="20"/>
      <w:szCs w:val="20"/>
    </w:rPr>
  </w:style>
  <w:style w:type="paragraph" w:styleId="Textbubliny">
    <w:name w:val="Balloon Text"/>
    <w:basedOn w:val="Normln"/>
    <w:link w:val="TextbublinyChar"/>
    <w:uiPriority w:val="99"/>
    <w:semiHidden/>
    <w:unhideWhenUsed/>
    <w:rsid w:val="00F9259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2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7CF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7CF1"/>
    <w:pPr>
      <w:ind w:left="720"/>
      <w:contextualSpacing/>
    </w:pPr>
  </w:style>
  <w:style w:type="character" w:styleId="Hypertextovodkaz">
    <w:name w:val="Hyperlink"/>
    <w:basedOn w:val="Standardnpsmoodstavce"/>
    <w:uiPriority w:val="99"/>
    <w:unhideWhenUsed/>
    <w:rsid w:val="006E7CF1"/>
    <w:rPr>
      <w:color w:val="0000FF" w:themeColor="hyperlink"/>
      <w:u w:val="single"/>
    </w:rPr>
  </w:style>
  <w:style w:type="character" w:styleId="Odkaznakoment">
    <w:name w:val="annotation reference"/>
    <w:basedOn w:val="Standardnpsmoodstavce"/>
    <w:uiPriority w:val="99"/>
    <w:semiHidden/>
    <w:unhideWhenUsed/>
    <w:rsid w:val="00F9259C"/>
    <w:rPr>
      <w:sz w:val="16"/>
      <w:szCs w:val="16"/>
    </w:rPr>
  </w:style>
  <w:style w:type="paragraph" w:styleId="Textkomente">
    <w:name w:val="annotation text"/>
    <w:basedOn w:val="Normln"/>
    <w:link w:val="TextkomenteChar"/>
    <w:uiPriority w:val="99"/>
    <w:semiHidden/>
    <w:unhideWhenUsed/>
    <w:rsid w:val="00F9259C"/>
    <w:pPr>
      <w:spacing w:line="240" w:lineRule="auto"/>
    </w:pPr>
    <w:rPr>
      <w:sz w:val="20"/>
      <w:szCs w:val="20"/>
    </w:rPr>
  </w:style>
  <w:style w:type="character" w:customStyle="1" w:styleId="TextkomenteChar">
    <w:name w:val="Text komentáře Char"/>
    <w:basedOn w:val="Standardnpsmoodstavce"/>
    <w:link w:val="Textkomente"/>
    <w:uiPriority w:val="99"/>
    <w:semiHidden/>
    <w:rsid w:val="00F9259C"/>
    <w:rPr>
      <w:sz w:val="20"/>
      <w:szCs w:val="20"/>
    </w:rPr>
  </w:style>
  <w:style w:type="paragraph" w:styleId="Pedmtkomente">
    <w:name w:val="annotation subject"/>
    <w:basedOn w:val="Textkomente"/>
    <w:next w:val="Textkomente"/>
    <w:link w:val="PedmtkomenteChar"/>
    <w:uiPriority w:val="99"/>
    <w:semiHidden/>
    <w:unhideWhenUsed/>
    <w:rsid w:val="00F9259C"/>
    <w:rPr>
      <w:b/>
      <w:bCs/>
    </w:rPr>
  </w:style>
  <w:style w:type="character" w:customStyle="1" w:styleId="PedmtkomenteChar">
    <w:name w:val="Předmět komentáře Char"/>
    <w:basedOn w:val="TextkomenteChar"/>
    <w:link w:val="Pedmtkomente"/>
    <w:uiPriority w:val="99"/>
    <w:semiHidden/>
    <w:rsid w:val="00F9259C"/>
    <w:rPr>
      <w:b/>
      <w:bCs/>
      <w:sz w:val="20"/>
      <w:szCs w:val="20"/>
    </w:rPr>
  </w:style>
  <w:style w:type="paragraph" w:styleId="Textbubliny">
    <w:name w:val="Balloon Text"/>
    <w:basedOn w:val="Normln"/>
    <w:link w:val="TextbublinyChar"/>
    <w:uiPriority w:val="99"/>
    <w:semiHidden/>
    <w:unhideWhenUsed/>
    <w:rsid w:val="00F9259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2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iteratura.cz/Clanek/34221/brezinova-ivona-utek-kryspin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853</Words>
  <Characters>5037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Lucie</cp:lastModifiedBy>
  <cp:revision>4</cp:revision>
  <dcterms:created xsi:type="dcterms:W3CDTF">2015-10-11T18:09:00Z</dcterms:created>
  <dcterms:modified xsi:type="dcterms:W3CDTF">2016-01-16T22:49:00Z</dcterms:modified>
</cp:coreProperties>
</file>